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277DEF" w14:textId="77777777" w:rsidR="00F33E75" w:rsidRDefault="00DC116A" w:rsidP="00F33E75">
      <w:pPr>
        <w:jc w:val="center"/>
        <w:rPr>
          <w:b/>
          <w:bCs/>
          <w:sz w:val="16"/>
          <w:szCs w:val="16"/>
          <w:lang w:val="en-GB"/>
        </w:rPr>
      </w:pPr>
      <w:r w:rsidRPr="0022043A">
        <w:rPr>
          <w:b/>
          <w:bCs/>
          <w:sz w:val="56"/>
          <w:szCs w:val="56"/>
          <w:lang w:val="en-GB"/>
        </w:rPr>
        <w:t>Wisden</w:t>
      </w:r>
    </w:p>
    <w:p w14:paraId="6472326A" w14:textId="79AA834C" w:rsidR="00F33E75" w:rsidRDefault="00F33E75" w:rsidP="00F33E75">
      <w:pPr>
        <w:jc w:val="center"/>
        <w:rPr>
          <w:b/>
          <w:bCs/>
          <w:sz w:val="28"/>
          <w:szCs w:val="28"/>
          <w:lang w:val="en-GB"/>
        </w:rPr>
      </w:pPr>
      <w:r>
        <w:rPr>
          <w:b/>
          <w:bCs/>
          <w:sz w:val="28"/>
          <w:szCs w:val="28"/>
          <w:lang w:val="en-GB"/>
        </w:rPr>
        <w:t>Cricketers’ Almanack -</w:t>
      </w:r>
      <w:r w:rsidRPr="00F33E75">
        <w:rPr>
          <w:b/>
          <w:bCs/>
          <w:sz w:val="28"/>
          <w:szCs w:val="28"/>
          <w:lang w:val="en-GB"/>
        </w:rPr>
        <w:t>19</w:t>
      </w:r>
      <w:r>
        <w:rPr>
          <w:b/>
          <w:bCs/>
          <w:sz w:val="28"/>
          <w:szCs w:val="28"/>
          <w:lang w:val="en-GB"/>
        </w:rPr>
        <w:t>50</w:t>
      </w:r>
    </w:p>
    <w:p w14:paraId="115BBD79" w14:textId="77777777" w:rsidR="00E10F12" w:rsidRPr="00F33E75" w:rsidRDefault="00E10F12" w:rsidP="00F33E75">
      <w:pPr>
        <w:jc w:val="center"/>
        <w:rPr>
          <w:b/>
          <w:bCs/>
          <w:sz w:val="16"/>
          <w:szCs w:val="16"/>
          <w:lang w:val="en-GB"/>
        </w:rPr>
      </w:pPr>
    </w:p>
    <w:p w14:paraId="0A49368A" w14:textId="65E5D140" w:rsidR="001309A8" w:rsidRDefault="00E10F12" w:rsidP="00F33E75">
      <w:pPr>
        <w:jc w:val="center"/>
        <w:rPr>
          <w:b/>
          <w:bCs/>
          <w:sz w:val="24"/>
          <w:szCs w:val="24"/>
          <w:lang w:val="en-GB"/>
        </w:rPr>
      </w:pPr>
      <w:r>
        <w:rPr>
          <w:noProof/>
        </w:rPr>
        <w:drawing>
          <wp:inline distT="0" distB="0" distL="0" distR="0" wp14:anchorId="43C87A67" wp14:editId="1B2E3E03">
            <wp:extent cx="2274537" cy="3858891"/>
            <wp:effectExtent l="0" t="0" r="0" b="8890"/>
            <wp:docPr id="24895480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959" cy="3958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 w:rsidR="00DC47FE">
        <w:rPr>
          <w:noProof/>
        </w:rPr>
        <w:drawing>
          <wp:inline distT="0" distB="0" distL="0" distR="0" wp14:anchorId="207BD29E" wp14:editId="2B96227E">
            <wp:extent cx="1286677" cy="2071593"/>
            <wp:effectExtent l="0" t="0" r="8890" b="5080"/>
            <wp:docPr id="181465268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5764" cy="2102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 w:rsidR="00F33E75">
        <w:rPr>
          <w:noProof/>
        </w:rPr>
        <w:drawing>
          <wp:inline distT="0" distB="0" distL="0" distR="0" wp14:anchorId="3EDCDC2E" wp14:editId="4F1B3EF8">
            <wp:extent cx="2504102" cy="3861435"/>
            <wp:effectExtent l="0" t="0" r="0" b="5715"/>
            <wp:docPr id="174578510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80"/>
                    <a:stretch/>
                  </pic:blipFill>
                  <pic:spPr bwMode="auto">
                    <a:xfrm>
                      <a:off x="0" y="0"/>
                      <a:ext cx="2611663" cy="4027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8E9A01" w14:textId="296F2BFC" w:rsidR="00395DA4" w:rsidRDefault="00E10F12" w:rsidP="00E10F12">
      <w:pPr>
        <w:jc w:val="center"/>
        <w:rPr>
          <w:b/>
          <w:bCs/>
          <w:sz w:val="16"/>
          <w:szCs w:val="16"/>
          <w:lang w:val="en-GB"/>
        </w:rPr>
      </w:pPr>
      <w:r w:rsidRPr="00395DA4">
        <w:rPr>
          <w:b/>
          <w:bCs/>
          <w:sz w:val="28"/>
          <w:szCs w:val="28"/>
          <w:lang w:val="en-GB"/>
        </w:rPr>
        <w:t>Bert Sutcliffe - o</w:t>
      </w:r>
      <w:r w:rsidRPr="00395DA4">
        <w:rPr>
          <w:b/>
          <w:bCs/>
          <w:sz w:val="28"/>
          <w:szCs w:val="28"/>
          <w:lang w:val="en-GB"/>
        </w:rPr>
        <w:t xml:space="preserve">ne of Wisden’s </w:t>
      </w:r>
      <w:r w:rsidR="00395DA4">
        <w:rPr>
          <w:b/>
          <w:bCs/>
          <w:sz w:val="28"/>
          <w:szCs w:val="28"/>
          <w:lang w:val="en-GB"/>
        </w:rPr>
        <w:t>Five</w:t>
      </w:r>
      <w:r w:rsidRPr="00395DA4">
        <w:rPr>
          <w:b/>
          <w:bCs/>
          <w:sz w:val="28"/>
          <w:szCs w:val="28"/>
          <w:lang w:val="en-GB"/>
        </w:rPr>
        <w:t xml:space="preserve"> Cricketers of the Year </w:t>
      </w:r>
      <w:r w:rsidRPr="00395DA4">
        <w:rPr>
          <w:b/>
          <w:bCs/>
          <w:sz w:val="28"/>
          <w:szCs w:val="28"/>
          <w:lang w:val="en-GB"/>
        </w:rPr>
        <w:t>for the 1949 Season</w:t>
      </w:r>
      <w:r w:rsidRPr="00395DA4">
        <w:rPr>
          <w:b/>
          <w:bCs/>
          <w:sz w:val="28"/>
          <w:szCs w:val="28"/>
          <w:lang w:val="en-GB"/>
        </w:rPr>
        <w:t xml:space="preserve"> </w:t>
      </w:r>
    </w:p>
    <w:p w14:paraId="65407493" w14:textId="580E3249" w:rsidR="00395DA4" w:rsidRPr="00395DA4" w:rsidRDefault="00395DA4" w:rsidP="00E10F12">
      <w:pPr>
        <w:jc w:val="center"/>
        <w:rPr>
          <w:b/>
          <w:bCs/>
          <w:lang w:val="en-GB"/>
        </w:rPr>
      </w:pPr>
      <w:r w:rsidRPr="00395DA4">
        <w:rPr>
          <w:b/>
          <w:bCs/>
          <w:lang w:val="en-GB"/>
        </w:rPr>
        <w:t>Along with TE Bailey, RO Jenkins</w:t>
      </w:r>
      <w:r>
        <w:rPr>
          <w:b/>
          <w:bCs/>
          <w:lang w:val="en-GB"/>
        </w:rPr>
        <w:t>, RT Simpson and John Langridge</w:t>
      </w:r>
    </w:p>
    <w:p w14:paraId="18ED3354" w14:textId="77777777" w:rsidR="00E10F12" w:rsidRDefault="00E10F12" w:rsidP="00E10F12">
      <w:pPr>
        <w:jc w:val="center"/>
        <w:rPr>
          <w:b/>
          <w:bCs/>
          <w:lang w:val="en-GB"/>
        </w:rPr>
      </w:pPr>
    </w:p>
    <w:p w14:paraId="698D6ABE" w14:textId="70E93568" w:rsidR="00395DA4" w:rsidRPr="002E449F" w:rsidRDefault="002E449F" w:rsidP="001309A8">
      <w:pPr>
        <w:jc w:val="center"/>
        <w:rPr>
          <w:b/>
          <w:bCs/>
          <w:lang w:val="en-GB"/>
        </w:rPr>
      </w:pPr>
      <w:r>
        <w:rPr>
          <w:noProof/>
        </w:rPr>
        <w:drawing>
          <wp:inline distT="0" distB="0" distL="0" distR="0" wp14:anchorId="3ADB48F1" wp14:editId="2BC99F18">
            <wp:extent cx="6927827" cy="3455377"/>
            <wp:effectExtent l="0" t="0" r="6985" b="0"/>
            <wp:docPr id="547609942" name="Picture 9" descr="A close-up of a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609942" name="Picture 9" descr="A close-up of a pap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6311" cy="3479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AF3C8C" w14:textId="0932D966" w:rsidR="00395DA4" w:rsidRDefault="00395DA4" w:rsidP="001309A8">
      <w:pPr>
        <w:jc w:val="center"/>
        <w:rPr>
          <w:b/>
          <w:bCs/>
          <w:sz w:val="40"/>
          <w:szCs w:val="40"/>
          <w:lang w:val="en-GB"/>
        </w:rPr>
      </w:pPr>
      <w:r>
        <w:rPr>
          <w:noProof/>
        </w:rPr>
        <w:lastRenderedPageBreak/>
        <w:drawing>
          <wp:inline distT="0" distB="0" distL="0" distR="0" wp14:anchorId="337D59EA" wp14:editId="1B53BD57">
            <wp:extent cx="6267157" cy="9821101"/>
            <wp:effectExtent l="0" t="0" r="635" b="8890"/>
            <wp:docPr id="12621287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197" cy="9890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B15904" w14:textId="239AFE8C" w:rsidR="00395DA4" w:rsidRDefault="002E449F" w:rsidP="001309A8">
      <w:pPr>
        <w:jc w:val="center"/>
        <w:rPr>
          <w:b/>
          <w:bCs/>
          <w:sz w:val="40"/>
          <w:szCs w:val="40"/>
          <w:lang w:val="en-GB"/>
        </w:rPr>
      </w:pPr>
      <w:r>
        <w:rPr>
          <w:noProof/>
        </w:rPr>
        <w:lastRenderedPageBreak/>
        <w:drawing>
          <wp:inline distT="0" distB="0" distL="0" distR="0" wp14:anchorId="39D07DE2" wp14:editId="509FA678">
            <wp:extent cx="7002850" cy="3200400"/>
            <wp:effectExtent l="0" t="0" r="7620" b="0"/>
            <wp:docPr id="1431973099" name="Picture 10" descr="A close-up of a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1973099" name="Picture 10" descr="A close-up of a book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57" t="48002" r="15860" b="37587"/>
                    <a:stretch/>
                  </pic:blipFill>
                  <pic:spPr bwMode="auto">
                    <a:xfrm>
                      <a:off x="0" y="0"/>
                      <a:ext cx="7019197" cy="3207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BD3B00" w14:textId="77777777" w:rsidR="00731AEA" w:rsidRDefault="00731AEA" w:rsidP="00731AEA">
      <w:pPr>
        <w:rPr>
          <w:b/>
          <w:bCs/>
          <w:sz w:val="28"/>
          <w:szCs w:val="28"/>
          <w:lang w:val="en-GB"/>
        </w:rPr>
      </w:pPr>
    </w:p>
    <w:p w14:paraId="7468B676" w14:textId="0D0ACA7C" w:rsidR="00731AEA" w:rsidRPr="00731AEA" w:rsidRDefault="00731AEA" w:rsidP="00731AEA">
      <w:pPr>
        <w:rPr>
          <w:b/>
          <w:bCs/>
          <w:sz w:val="32"/>
          <w:szCs w:val="32"/>
          <w:lang w:val="en-GB"/>
        </w:rPr>
      </w:pPr>
      <w:r>
        <w:rPr>
          <w:b/>
          <w:bCs/>
          <w:sz w:val="32"/>
          <w:szCs w:val="32"/>
          <w:lang w:val="en-GB"/>
        </w:rPr>
        <w:t>1949 Test (left) and Tour</w:t>
      </w:r>
      <w:r w:rsidR="00EA223E">
        <w:rPr>
          <w:b/>
          <w:bCs/>
          <w:sz w:val="32"/>
          <w:szCs w:val="32"/>
          <w:lang w:val="en-GB"/>
        </w:rPr>
        <w:t>, 1</w:t>
      </w:r>
      <w:r w:rsidR="00EA223E" w:rsidRPr="00EA223E">
        <w:rPr>
          <w:b/>
          <w:bCs/>
          <w:sz w:val="32"/>
          <w:szCs w:val="32"/>
          <w:vertAlign w:val="superscript"/>
          <w:lang w:val="en-GB"/>
        </w:rPr>
        <w:t>st</w:t>
      </w:r>
      <w:r w:rsidR="00EA223E">
        <w:rPr>
          <w:b/>
          <w:bCs/>
          <w:sz w:val="32"/>
          <w:szCs w:val="32"/>
          <w:lang w:val="en-GB"/>
        </w:rPr>
        <w:t xml:space="preserve"> Class </w:t>
      </w:r>
      <w:r>
        <w:rPr>
          <w:b/>
          <w:bCs/>
          <w:sz w:val="32"/>
          <w:szCs w:val="32"/>
          <w:lang w:val="en-GB"/>
        </w:rPr>
        <w:t>Stats:</w:t>
      </w:r>
    </w:p>
    <w:p w14:paraId="4E2833B7" w14:textId="2FC7B92E" w:rsidR="00731AEA" w:rsidRDefault="00731AEA" w:rsidP="001309A8">
      <w:pPr>
        <w:jc w:val="center"/>
        <w:rPr>
          <w:b/>
          <w:bCs/>
          <w:sz w:val="40"/>
          <w:szCs w:val="40"/>
          <w:lang w:val="en-GB"/>
        </w:rPr>
      </w:pP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60578126" wp14:editId="45796AF8">
            <wp:extent cx="2999572" cy="2495705"/>
            <wp:effectExtent l="0" t="0" r="0" b="0"/>
            <wp:docPr id="1096751707" name="Picture 1096751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2"/>
                    <a:stretch/>
                  </pic:blipFill>
                  <pic:spPr bwMode="auto">
                    <a:xfrm>
                      <a:off x="0" y="0"/>
                      <a:ext cx="3051148" cy="2538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7A25ADC9" wp14:editId="158D29EC">
            <wp:extent cx="3411415" cy="4981550"/>
            <wp:effectExtent l="0" t="0" r="0" b="0"/>
            <wp:docPr id="731006975" name="Picture 13" descr="A close-up of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006975" name="Picture 13" descr="A close-up of a 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506" cy="5067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41B995" w14:textId="7D22452E" w:rsidR="00731AEA" w:rsidRPr="001309A8" w:rsidRDefault="00731AEA" w:rsidP="001309A8">
      <w:pPr>
        <w:jc w:val="center"/>
        <w:rPr>
          <w:b/>
          <w:bCs/>
          <w:sz w:val="40"/>
          <w:szCs w:val="40"/>
          <w:lang w:val="en-GB"/>
        </w:rPr>
      </w:pPr>
      <w:r>
        <w:rPr>
          <w:b/>
          <w:bCs/>
          <w:sz w:val="40"/>
          <w:szCs w:val="40"/>
          <w:lang w:val="en-GB"/>
        </w:rPr>
        <w:t xml:space="preserve">  </w:t>
      </w:r>
    </w:p>
    <w:sectPr w:rsidR="00731AEA" w:rsidRPr="001309A8" w:rsidSect="001309A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2F12"/>
    <w:rsid w:val="001309A8"/>
    <w:rsid w:val="0022043A"/>
    <w:rsid w:val="002E449F"/>
    <w:rsid w:val="00395DA4"/>
    <w:rsid w:val="00731AEA"/>
    <w:rsid w:val="00B72F12"/>
    <w:rsid w:val="00DC116A"/>
    <w:rsid w:val="00DC47FE"/>
    <w:rsid w:val="00E10F12"/>
    <w:rsid w:val="00EA223E"/>
    <w:rsid w:val="00F33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683343"/>
  <w15:chartTrackingRefBased/>
  <w15:docId w15:val="{CDE4F013-E8EB-4070-8B70-253AF95D04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N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C116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38</Words>
  <Characters>220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Jenny Haggitt</dc:creator>
  <cp:keywords/>
  <dc:description/>
  <cp:lastModifiedBy>Jenny Haggitt</cp:lastModifiedBy>
  <cp:revision>5</cp:revision>
  <dcterms:created xsi:type="dcterms:W3CDTF">2023-08-14T01:51:00Z</dcterms:created>
  <dcterms:modified xsi:type="dcterms:W3CDTF">2023-08-14T02:08:00Z</dcterms:modified>
</cp:coreProperties>
</file>